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390B" w14:textId="62BE9388" w:rsidR="00684171" w:rsidRPr="00684171" w:rsidRDefault="00684171" w:rsidP="00684171">
      <w:pPr>
        <w:jc w:val="center"/>
        <w:rPr>
          <w:noProof/>
          <w:sz w:val="40"/>
          <w:szCs w:val="40"/>
        </w:rPr>
      </w:pPr>
      <w:bookmarkStart w:id="0" w:name="_Hlk18937110"/>
      <w:r w:rsidRPr="00684171">
        <w:rPr>
          <w:noProof/>
          <w:sz w:val="40"/>
          <w:szCs w:val="40"/>
        </w:rPr>
        <w:t>POLST Illinois Committee Members 202</w:t>
      </w:r>
      <w:r w:rsidR="001B72E5">
        <w:rPr>
          <w:noProof/>
          <w:sz w:val="40"/>
          <w:szCs w:val="40"/>
        </w:rPr>
        <w:t>2</w:t>
      </w:r>
    </w:p>
    <w:p w14:paraId="7605737F" w14:textId="77777777" w:rsidR="00684171" w:rsidRDefault="00684171">
      <w:pPr>
        <w:rPr>
          <w:noProof/>
        </w:rPr>
      </w:pPr>
    </w:p>
    <w:p w14:paraId="73CA3217" w14:textId="068B9E1F" w:rsidR="009B576C" w:rsidRPr="00684171" w:rsidRDefault="00A7347C">
      <w:pPr>
        <w:rPr>
          <w:rStyle w:val="apple-converted-space"/>
          <w:rFonts w:ascii="Arial" w:hAnsi="Arial" w:cs="Arial"/>
          <w:color w:val="222222"/>
          <w:shd w:val="clear" w:color="auto" w:fill="FFFFFF"/>
        </w:rPr>
      </w:pPr>
      <w:r w:rsidRPr="00201079">
        <w:rPr>
          <w:rFonts w:ascii="Arial" w:hAnsi="Arial" w:cs="Arial"/>
          <w:b/>
          <w:bCs/>
          <w:color w:val="222222"/>
          <w:shd w:val="clear" w:color="auto" w:fill="FFFFFF"/>
        </w:rPr>
        <w:t>Julie Goldstein</w:t>
      </w:r>
      <w:r w:rsidR="002259BB">
        <w:rPr>
          <w:rFonts w:ascii="Arial" w:hAnsi="Arial" w:cs="Arial"/>
          <w:b/>
          <w:bCs/>
          <w:color w:val="222222"/>
          <w:shd w:val="clear" w:color="auto" w:fill="FFFFFF"/>
        </w:rPr>
        <w:t>, MD</w:t>
      </w:r>
      <w:r w:rsidR="007F0CC0">
        <w:rPr>
          <w:rFonts w:ascii="Arial" w:hAnsi="Arial" w:cs="Arial"/>
          <w:b/>
          <w:bCs/>
          <w:color w:val="222222"/>
          <w:shd w:val="clear" w:color="auto" w:fill="FFFFFF"/>
        </w:rPr>
        <w:t xml:space="preserve"> (Program Chairperson)</w:t>
      </w:r>
      <w:r w:rsidRPr="00684171">
        <w:rPr>
          <w:rFonts w:ascii="Arial" w:hAnsi="Arial" w:cs="Arial"/>
          <w:color w:val="222222"/>
          <w:shd w:val="clear" w:color="auto" w:fill="FFFFFF"/>
        </w:rPr>
        <w:t xml:space="preserve"> is a</w:t>
      </w:r>
      <w:r w:rsidR="009B576C" w:rsidRPr="00684171">
        <w:rPr>
          <w:rFonts w:ascii="Arial" w:hAnsi="Arial" w:cs="Arial"/>
          <w:color w:val="222222"/>
          <w:shd w:val="clear" w:color="auto" w:fill="FFFFFF"/>
        </w:rPr>
        <w:t>n</w:t>
      </w:r>
      <w:r w:rsidRPr="00684171">
        <w:rPr>
          <w:rFonts w:ascii="Arial" w:hAnsi="Arial" w:cs="Arial"/>
          <w:color w:val="222222"/>
          <w:shd w:val="clear" w:color="auto" w:fill="FFFFFF"/>
        </w:rPr>
        <w:t xml:space="preserve"> ethicist, </w:t>
      </w:r>
      <w:proofErr w:type="gramStart"/>
      <w:r w:rsidRPr="00684171">
        <w:rPr>
          <w:rFonts w:ascii="Arial" w:hAnsi="Arial" w:cs="Arial"/>
          <w:color w:val="222222"/>
          <w:shd w:val="clear" w:color="auto" w:fill="FFFFFF"/>
        </w:rPr>
        <w:t>internist</w:t>
      </w:r>
      <w:proofErr w:type="gramEnd"/>
      <w:r w:rsidRPr="00684171">
        <w:rPr>
          <w:rFonts w:ascii="Arial" w:hAnsi="Arial" w:cs="Arial"/>
          <w:color w:val="222222"/>
          <w:shd w:val="clear" w:color="auto" w:fill="FFFFFF"/>
        </w:rPr>
        <w:t xml:space="preserve"> and palliative care</w:t>
      </w:r>
      <w:r w:rsidR="00AE2929" w:rsidRPr="00684171">
        <w:rPr>
          <w:rFonts w:ascii="Arial" w:hAnsi="Arial" w:cs="Arial"/>
          <w:color w:val="222222"/>
          <w:shd w:val="clear" w:color="auto" w:fill="FFFFFF"/>
        </w:rPr>
        <w:t xml:space="preserve"> physician. </w:t>
      </w:r>
      <w:r w:rsidR="00A20031" w:rsidRPr="00684171">
        <w:rPr>
          <w:rFonts w:ascii="Arial" w:hAnsi="Arial" w:cs="Arial"/>
          <w:color w:val="222222"/>
          <w:shd w:val="clear" w:color="auto" w:fill="FFFFFF"/>
        </w:rPr>
        <w:t xml:space="preserve">She is currently the Medical Director for the Advocate Aurora Health Advance Care Planning &amp; Shared Decision-Making in Serious Illness </w:t>
      </w:r>
      <w:r w:rsidR="00943E3C" w:rsidRPr="00684171">
        <w:rPr>
          <w:rFonts w:ascii="Arial" w:hAnsi="Arial" w:cs="Arial"/>
          <w:color w:val="222222"/>
          <w:shd w:val="clear" w:color="auto" w:fill="FFFFFF"/>
        </w:rPr>
        <w:t>Program</w:t>
      </w:r>
      <w:r w:rsidR="00A20031" w:rsidRPr="00684171">
        <w:rPr>
          <w:rFonts w:ascii="Arial" w:hAnsi="Arial" w:cs="Arial"/>
          <w:color w:val="222222"/>
          <w:shd w:val="clear" w:color="auto" w:fill="FFFFFF"/>
        </w:rPr>
        <w:t xml:space="preserve">. She is a Respecting Choices ©First Steps © Instructor, certified Next Steps © Organizational Faculty, and certified Advanced Steps State Faculty for Illinois, and she served in 2018 on the </w:t>
      </w:r>
      <w:bookmarkStart w:id="1" w:name="_Hlk501367660"/>
      <w:r w:rsidR="00A20031" w:rsidRPr="00684171">
        <w:rPr>
          <w:rFonts w:ascii="Arial" w:hAnsi="Arial" w:cs="Arial"/>
          <w:color w:val="222222"/>
          <w:shd w:val="clear" w:color="auto" w:fill="FFFFFF"/>
        </w:rPr>
        <w:t xml:space="preserve">Respecting Choices MD Online Curriculum Advisory Group. </w:t>
      </w:r>
      <w:bookmarkEnd w:id="1"/>
      <w:r w:rsidR="00A20031" w:rsidRPr="00684171">
        <w:rPr>
          <w:rFonts w:ascii="Arial" w:hAnsi="Arial" w:cs="Arial"/>
          <w:color w:val="222222"/>
          <w:shd w:val="clear" w:color="auto" w:fill="FFFFFF"/>
        </w:rPr>
        <w:t>Dr. Goldstein has served as c</w:t>
      </w:r>
      <w:r w:rsidRPr="00684171">
        <w:rPr>
          <w:rFonts w:ascii="Arial" w:hAnsi="Arial" w:cs="Arial"/>
          <w:color w:val="222222"/>
          <w:shd w:val="clear" w:color="auto" w:fill="FFFFFF"/>
        </w:rPr>
        <w:t>hief of Clinical Ethic</w:t>
      </w:r>
      <w:r w:rsidR="00AE2929" w:rsidRPr="00684171">
        <w:rPr>
          <w:rFonts w:ascii="Arial" w:hAnsi="Arial" w:cs="Arial"/>
          <w:color w:val="222222"/>
          <w:shd w:val="clear" w:color="auto" w:fill="FFFFFF"/>
        </w:rPr>
        <w:t>s</w:t>
      </w:r>
      <w:r w:rsidR="006C1A11" w:rsidRPr="00684171">
        <w:rPr>
          <w:rFonts w:ascii="Arial" w:hAnsi="Arial" w:cs="Arial"/>
          <w:color w:val="222222"/>
          <w:shd w:val="clear" w:color="auto" w:fill="FFFFFF"/>
        </w:rPr>
        <w:t xml:space="preserve"> at Advocate Illinois Masonic Medical Center since 1996</w:t>
      </w:r>
      <w:r w:rsidR="00943E3C" w:rsidRPr="00684171">
        <w:rPr>
          <w:rFonts w:ascii="Arial" w:hAnsi="Arial" w:cs="Arial"/>
          <w:color w:val="222222"/>
          <w:shd w:val="clear" w:color="auto" w:fill="FFFFFF"/>
        </w:rPr>
        <w:t xml:space="preserve"> a</w:t>
      </w:r>
      <w:r w:rsidR="00A20031" w:rsidRPr="00684171">
        <w:rPr>
          <w:rFonts w:ascii="Arial" w:hAnsi="Arial" w:cs="Arial"/>
          <w:color w:val="222222"/>
          <w:shd w:val="clear" w:color="auto" w:fill="FFFFFF"/>
        </w:rPr>
        <w:t xml:space="preserve">nd is currently co-chair for Advocate Aurora System Ethics Chairs Steering Committee. </w:t>
      </w:r>
      <w:r w:rsidR="00883C62">
        <w:rPr>
          <w:rFonts w:ascii="Arial" w:hAnsi="Arial" w:cs="Arial"/>
          <w:color w:val="222222"/>
          <w:shd w:val="clear" w:color="auto" w:fill="FFFFFF"/>
        </w:rPr>
        <w:t>S</w:t>
      </w:r>
      <w:r w:rsidRPr="00684171">
        <w:rPr>
          <w:rFonts w:ascii="Arial" w:hAnsi="Arial" w:cs="Arial"/>
          <w:color w:val="222222"/>
          <w:shd w:val="clear" w:color="auto" w:fill="FFFFFF"/>
        </w:rPr>
        <w:t>ince 2009</w:t>
      </w:r>
      <w:r w:rsidR="001B72E5">
        <w:rPr>
          <w:rFonts w:ascii="Arial" w:hAnsi="Arial" w:cs="Arial"/>
          <w:color w:val="222222"/>
          <w:shd w:val="clear" w:color="auto" w:fill="FFFFFF"/>
        </w:rPr>
        <w:t>, Dr. Goldstein</w:t>
      </w:r>
      <w:r w:rsidRPr="00684171">
        <w:rPr>
          <w:rFonts w:ascii="Arial" w:hAnsi="Arial" w:cs="Arial"/>
          <w:color w:val="222222"/>
          <w:shd w:val="clear" w:color="auto" w:fill="FFFFFF"/>
        </w:rPr>
        <w:t xml:space="preserve"> has chaired POLST Illinois</w:t>
      </w:r>
      <w:r w:rsidR="00A20031" w:rsidRPr="00684171">
        <w:rPr>
          <w:rFonts w:ascii="Arial" w:hAnsi="Arial" w:cs="Arial"/>
          <w:color w:val="222222"/>
          <w:shd w:val="clear" w:color="auto" w:fill="FFFFFF"/>
        </w:rPr>
        <w:t xml:space="preserve">, a standing committee since 2016 of </w:t>
      </w:r>
      <w:r w:rsidR="001E0F33" w:rsidRPr="00684171">
        <w:rPr>
          <w:rStyle w:val="apple-converted-space"/>
          <w:rFonts w:ascii="Arial" w:hAnsi="Arial" w:cs="Arial"/>
          <w:color w:val="222222"/>
          <w:shd w:val="clear" w:color="auto" w:fill="FFFFFF"/>
        </w:rPr>
        <w:t xml:space="preserve">the Illinois Hospice and Palliative Care Organization, on whose board she </w:t>
      </w:r>
      <w:r w:rsidR="00A20031" w:rsidRPr="00684171">
        <w:rPr>
          <w:rStyle w:val="apple-converted-space"/>
          <w:rFonts w:ascii="Arial" w:hAnsi="Arial" w:cs="Arial"/>
          <w:color w:val="222222"/>
          <w:shd w:val="clear" w:color="auto" w:fill="FFFFFF"/>
        </w:rPr>
        <w:t>currently sits.</w:t>
      </w:r>
      <w:r w:rsidR="001E0F33" w:rsidRPr="00684171">
        <w:rPr>
          <w:rStyle w:val="apple-converted-space"/>
          <w:rFonts w:ascii="Arial" w:hAnsi="Arial" w:cs="Arial"/>
          <w:color w:val="222222"/>
          <w:shd w:val="clear" w:color="auto" w:fill="FFFFFF"/>
        </w:rPr>
        <w:t xml:space="preserve"> </w:t>
      </w:r>
    </w:p>
    <w:p w14:paraId="0CAB1999" w14:textId="00C598E5" w:rsidR="00AC6082" w:rsidRDefault="00AC6082" w:rsidP="00AC6082">
      <w:pPr>
        <w:pStyle w:val="NormalWeb"/>
        <w:rPr>
          <w:rFonts w:ascii="Arial" w:hAnsi="Arial" w:cs="Arial"/>
          <w:color w:val="000000"/>
          <w:sz w:val="22"/>
          <w:szCs w:val="22"/>
        </w:rPr>
      </w:pPr>
      <w:r w:rsidRPr="00201079">
        <w:rPr>
          <w:rFonts w:ascii="Arial" w:hAnsi="Arial" w:cs="Arial"/>
          <w:b/>
          <w:bCs/>
          <w:color w:val="000000"/>
          <w:sz w:val="22"/>
          <w:szCs w:val="22"/>
        </w:rPr>
        <w:t>Lisa Anderson-Shaw, DrPH, MA, MSN, HEC-C</w:t>
      </w:r>
      <w:r w:rsidRPr="00684171">
        <w:rPr>
          <w:rFonts w:ascii="Arial" w:hAnsi="Arial" w:cs="Arial"/>
          <w:color w:val="000000"/>
          <w:sz w:val="22"/>
          <w:szCs w:val="22"/>
        </w:rPr>
        <w:t xml:space="preserve"> is a clinical ethics consultant in the Chicago area and teaches bioethics courses at the University of Illinois College of Medicine in Chicago and graduate courses in bioethics and health policy at Loyola University of Chicago School of Nursing. She is a licensed and </w:t>
      </w:r>
      <w:r w:rsidR="001E1851" w:rsidRPr="00684171">
        <w:rPr>
          <w:rFonts w:ascii="Arial" w:hAnsi="Arial" w:cs="Arial"/>
          <w:color w:val="000000"/>
          <w:sz w:val="22"/>
          <w:szCs w:val="22"/>
        </w:rPr>
        <w:t>board-certified</w:t>
      </w:r>
      <w:r w:rsidRPr="00684171">
        <w:rPr>
          <w:rFonts w:ascii="Arial" w:hAnsi="Arial" w:cs="Arial"/>
          <w:color w:val="000000"/>
          <w:sz w:val="22"/>
          <w:szCs w:val="22"/>
        </w:rPr>
        <w:t xml:space="preserve"> Advance Practice Nurse in the state of Illinois, with over 35 years of nursing experience, most of which has been in the critical care areas. She currently serves as the clinical ethics consultant for </w:t>
      </w:r>
      <w:proofErr w:type="spellStart"/>
      <w:r w:rsidRPr="00684171">
        <w:rPr>
          <w:rFonts w:ascii="Arial" w:hAnsi="Arial" w:cs="Arial"/>
          <w:color w:val="000000"/>
          <w:sz w:val="22"/>
          <w:szCs w:val="22"/>
        </w:rPr>
        <w:t>MacNeal</w:t>
      </w:r>
      <w:proofErr w:type="spellEnd"/>
      <w:r w:rsidRPr="00684171">
        <w:rPr>
          <w:rFonts w:ascii="Arial" w:hAnsi="Arial" w:cs="Arial"/>
          <w:color w:val="000000"/>
          <w:sz w:val="22"/>
          <w:szCs w:val="22"/>
        </w:rPr>
        <w:t xml:space="preserve"> Hospital in Berwyn and to RML Specialty Hospitals in Chicago and Hinsdale, Illinois. She is on the RML Specialty Hospitals Ethics Committee and Institutional Review Board as well as the Ethics Committee at </w:t>
      </w:r>
      <w:proofErr w:type="spellStart"/>
      <w:r w:rsidRPr="00684171">
        <w:rPr>
          <w:rFonts w:ascii="Arial" w:hAnsi="Arial" w:cs="Arial"/>
          <w:color w:val="000000"/>
          <w:sz w:val="22"/>
          <w:szCs w:val="22"/>
        </w:rPr>
        <w:t>MacNeal</w:t>
      </w:r>
      <w:proofErr w:type="spellEnd"/>
      <w:r w:rsidRPr="00684171">
        <w:rPr>
          <w:rFonts w:ascii="Arial" w:hAnsi="Arial" w:cs="Arial"/>
          <w:color w:val="000000"/>
          <w:sz w:val="22"/>
          <w:szCs w:val="22"/>
        </w:rPr>
        <w:t xml:space="preserve"> Hospital. Dr. Anderson-Shaw has been published extensively, including the Journal of Medical Ethics, the Journal of Clinical Ethics, Chest, The American Journal of Bioethics, Journal of Nursing Administration’s Healthcare Law, Ethics &amp; Regulation, Bone Marrow </w:t>
      </w:r>
      <w:r w:rsidR="001E1851" w:rsidRPr="00684171">
        <w:rPr>
          <w:rFonts w:ascii="Arial" w:hAnsi="Arial" w:cs="Arial"/>
          <w:color w:val="000000"/>
          <w:sz w:val="22"/>
          <w:szCs w:val="22"/>
        </w:rPr>
        <w:t>Transplantation,</w:t>
      </w:r>
      <w:r w:rsidRPr="00684171">
        <w:rPr>
          <w:rFonts w:ascii="Arial" w:hAnsi="Arial" w:cs="Arial"/>
          <w:color w:val="000000"/>
          <w:sz w:val="22"/>
          <w:szCs w:val="22"/>
        </w:rPr>
        <w:t xml:space="preserve"> and the Journal of </w:t>
      </w:r>
      <w:proofErr w:type="spellStart"/>
      <w:r w:rsidRPr="00684171">
        <w:rPr>
          <w:rFonts w:ascii="Arial" w:hAnsi="Arial" w:cs="Arial"/>
          <w:color w:val="000000"/>
          <w:sz w:val="22"/>
          <w:szCs w:val="22"/>
        </w:rPr>
        <w:t>NeuroOncology</w:t>
      </w:r>
      <w:proofErr w:type="spellEnd"/>
      <w:r w:rsidRPr="00684171">
        <w:rPr>
          <w:rFonts w:ascii="Arial" w:hAnsi="Arial" w:cs="Arial"/>
          <w:color w:val="000000"/>
          <w:sz w:val="22"/>
          <w:szCs w:val="22"/>
        </w:rPr>
        <w:t xml:space="preserve">. </w:t>
      </w:r>
    </w:p>
    <w:p w14:paraId="31BB7841" w14:textId="728F5BE7" w:rsidR="00B32719" w:rsidRPr="00D43535" w:rsidRDefault="00B32719" w:rsidP="00B32719">
      <w:pPr>
        <w:pStyle w:val="NormalWeb"/>
        <w:rPr>
          <w:rFonts w:ascii="Arial" w:hAnsi="Arial" w:cs="Arial"/>
          <w:color w:val="70AD47" w:themeColor="accent6"/>
          <w:sz w:val="22"/>
          <w:szCs w:val="22"/>
        </w:rPr>
      </w:pPr>
      <w:r w:rsidRPr="00B32719">
        <w:rPr>
          <w:rFonts w:ascii="Arial" w:hAnsi="Arial" w:cs="Arial"/>
          <w:b/>
          <w:bCs/>
          <w:color w:val="000000"/>
          <w:sz w:val="22"/>
          <w:szCs w:val="22"/>
        </w:rPr>
        <w:t xml:space="preserve">Rev. Julian A. Bond, MTS, MA </w:t>
      </w:r>
      <w:r w:rsidRPr="00B32719">
        <w:rPr>
          <w:rFonts w:ascii="Arial" w:hAnsi="Arial" w:cs="Arial"/>
          <w:color w:val="000000"/>
          <w:sz w:val="22"/>
          <w:szCs w:val="22"/>
        </w:rPr>
        <w:t xml:space="preserve">serves as Trauma Chaplain at The University of Chicago Medical Center (UCMC) and Hospice Chaplain at Lightways (formerly Joliet Area Community Hospice). Julian began his Clinical Pastoral Education in 2015 serving in trauma centers. His ministry of love and social justice began in 2008, serving ecumenically in a variety of capacities.  Currently, Julian is a certified educator, empowering </w:t>
      </w:r>
      <w:proofErr w:type="gramStart"/>
      <w:r w:rsidRPr="00B32719">
        <w:rPr>
          <w:rFonts w:ascii="Arial" w:hAnsi="Arial" w:cs="Arial"/>
          <w:color w:val="000000"/>
          <w:sz w:val="22"/>
          <w:szCs w:val="22"/>
        </w:rPr>
        <w:t>patients</w:t>
      </w:r>
      <w:proofErr w:type="gramEnd"/>
      <w:r w:rsidRPr="00B32719">
        <w:rPr>
          <w:rFonts w:ascii="Arial" w:hAnsi="Arial" w:cs="Arial"/>
          <w:color w:val="000000"/>
          <w:sz w:val="22"/>
          <w:szCs w:val="22"/>
        </w:rPr>
        <w:t xml:space="preserve"> and families with healthcare advance directives. Additionally, he offers safe space for all desiring direction in spirituality and contributes as a mentor and presenter to the Chicago-land community as an advocate for victims of violence, facilitating socio-economic alternatives to youth and adults via the Urban Health Initiative, UCMC.</w:t>
      </w:r>
      <w:r w:rsidRPr="00B32719">
        <w:rPr>
          <w:rFonts w:ascii="Arial" w:hAnsi="Arial" w:cs="Arial"/>
          <w:b/>
          <w:bCs/>
          <w:color w:val="000000"/>
          <w:sz w:val="22"/>
          <w:szCs w:val="22"/>
        </w:rPr>
        <w:t> </w:t>
      </w:r>
      <w:r w:rsidRPr="00B32719">
        <w:rPr>
          <w:rFonts w:ascii="Arial" w:hAnsi="Arial" w:cs="Arial"/>
          <w:color w:val="000000"/>
          <w:sz w:val="22"/>
          <w:szCs w:val="22"/>
        </w:rPr>
        <w:t>Julian has matriculated through Florida A&amp;M University, Tallahassee, Fl, University of Northern Iowa, Cedar Falls, IA, and McCormick Theological Seminary, Chicago, IL.  </w:t>
      </w:r>
    </w:p>
    <w:p w14:paraId="11468645" w14:textId="3D3BA034" w:rsidR="00D43535" w:rsidRPr="00684171" w:rsidRDefault="008860C8" w:rsidP="008860C8">
      <w:pPr>
        <w:rPr>
          <w:rFonts w:ascii="Arial" w:hAnsi="Arial" w:cs="Arial"/>
        </w:rPr>
      </w:pPr>
      <w:r w:rsidRPr="00D43535">
        <w:rPr>
          <w:rFonts w:ascii="Arial" w:hAnsi="Arial" w:cs="Arial"/>
          <w:b/>
          <w:bCs/>
        </w:rPr>
        <w:t>Ellen Byrne</w:t>
      </w:r>
      <w:r w:rsidR="006B74D0" w:rsidRPr="00D43535">
        <w:rPr>
          <w:rFonts w:ascii="Arial" w:hAnsi="Arial" w:cs="Arial"/>
          <w:b/>
          <w:bCs/>
        </w:rPr>
        <w:t>, MPP</w:t>
      </w:r>
      <w:r w:rsidR="008B7CE5">
        <w:rPr>
          <w:rFonts w:ascii="Arial" w:hAnsi="Arial" w:cs="Arial"/>
          <w:b/>
          <w:bCs/>
        </w:rPr>
        <w:t>, CPHQ</w:t>
      </w:r>
      <w:r w:rsidRPr="00D43535">
        <w:rPr>
          <w:rFonts w:ascii="Arial" w:hAnsi="Arial" w:cs="Arial"/>
        </w:rPr>
        <w:t xml:space="preserve"> </w:t>
      </w:r>
      <w:r w:rsidR="006B74D0" w:rsidRPr="00D43535">
        <w:rPr>
          <w:rFonts w:ascii="Arial" w:hAnsi="Arial" w:cs="Arial"/>
        </w:rPr>
        <w:t xml:space="preserve">is a </w:t>
      </w:r>
      <w:r w:rsidRPr="00D43535">
        <w:rPr>
          <w:rFonts w:ascii="Arial" w:hAnsi="Arial" w:cs="Arial"/>
        </w:rPr>
        <w:t xml:space="preserve">healthcare </w:t>
      </w:r>
      <w:r w:rsidR="006B74D0" w:rsidRPr="00D43535">
        <w:rPr>
          <w:rFonts w:ascii="Arial" w:hAnsi="Arial" w:cs="Arial"/>
        </w:rPr>
        <w:t xml:space="preserve">policy and government affairs consultant with </w:t>
      </w:r>
      <w:r w:rsidRPr="00D43535">
        <w:rPr>
          <w:rFonts w:ascii="Arial" w:hAnsi="Arial" w:cs="Arial"/>
        </w:rPr>
        <w:t>experience relating to serious</w:t>
      </w:r>
      <w:r w:rsidRPr="00684171">
        <w:rPr>
          <w:rFonts w:ascii="Arial" w:hAnsi="Arial" w:cs="Arial"/>
        </w:rPr>
        <w:t xml:space="preserve"> illness. She has a Master of Public Policy from the University of Chicago, Harris School</w:t>
      </w:r>
      <w:r w:rsidR="00C60F50">
        <w:rPr>
          <w:rFonts w:ascii="Arial" w:hAnsi="Arial" w:cs="Arial"/>
        </w:rPr>
        <w:t xml:space="preserve"> and </w:t>
      </w:r>
      <w:r w:rsidRPr="00684171">
        <w:rPr>
          <w:rFonts w:ascii="Arial" w:hAnsi="Arial" w:cs="Arial"/>
        </w:rPr>
        <w:t>is recognized by the National Association of Healthcare Quality as a Certified Professional in Healthcare Quality</w:t>
      </w:r>
      <w:r w:rsidR="00C60F50">
        <w:rPr>
          <w:rFonts w:ascii="Arial" w:hAnsi="Arial" w:cs="Arial"/>
        </w:rPr>
        <w:t>.</w:t>
      </w:r>
      <w:r w:rsidRPr="00684171">
        <w:rPr>
          <w:rFonts w:ascii="Arial" w:hAnsi="Arial" w:cs="Arial"/>
        </w:rPr>
        <w:t xml:space="preserve"> Ellen is </w:t>
      </w:r>
      <w:r w:rsidR="00274AD8">
        <w:rPr>
          <w:rFonts w:ascii="Arial" w:hAnsi="Arial" w:cs="Arial"/>
        </w:rPr>
        <w:t xml:space="preserve">currently </w:t>
      </w:r>
      <w:r w:rsidRPr="00684171">
        <w:rPr>
          <w:rFonts w:ascii="Arial" w:hAnsi="Arial" w:cs="Arial"/>
        </w:rPr>
        <w:t>the Public Policy Consultant for the Illinois Hospice and Palliative Care Organization and serves on that organization’s board, legislative committee</w:t>
      </w:r>
      <w:r w:rsidR="006B74D0">
        <w:rPr>
          <w:rFonts w:ascii="Arial" w:hAnsi="Arial" w:cs="Arial"/>
        </w:rPr>
        <w:t>, and palliative care committee</w:t>
      </w:r>
      <w:r w:rsidRPr="00684171">
        <w:rPr>
          <w:rFonts w:ascii="Arial" w:hAnsi="Arial" w:cs="Arial"/>
        </w:rPr>
        <w:t xml:space="preserve">.  </w:t>
      </w:r>
    </w:p>
    <w:p w14:paraId="0178BBAF" w14:textId="62A96A65" w:rsidR="00CA1403" w:rsidRPr="000E5E04" w:rsidRDefault="001B38D1" w:rsidP="00CA1403">
      <w:pPr>
        <w:rPr>
          <w:rFonts w:ascii="Arial" w:hAnsi="Arial" w:cs="Arial"/>
          <w:bCs/>
          <w:color w:val="70AD47" w:themeColor="accent6"/>
        </w:rPr>
      </w:pPr>
      <w:r w:rsidRPr="00274AD8">
        <w:rPr>
          <w:rFonts w:ascii="Arial" w:hAnsi="Arial" w:cs="Arial"/>
          <w:b/>
          <w:bCs/>
        </w:rPr>
        <w:t>JANET CHANEY</w:t>
      </w:r>
      <w:r w:rsidR="00F5233E" w:rsidRPr="00274AD8">
        <w:rPr>
          <w:rFonts w:ascii="Arial" w:hAnsi="Arial" w:cs="Arial"/>
          <w:b/>
          <w:bCs/>
        </w:rPr>
        <w:t xml:space="preserve">, </w:t>
      </w:r>
      <w:r w:rsidR="00F94BDF" w:rsidRPr="00274AD8">
        <w:rPr>
          <w:rFonts w:ascii="Arial" w:hAnsi="Arial" w:cs="Arial"/>
          <w:b/>
          <w:bCs/>
        </w:rPr>
        <w:t>DNP, MSN, RN, CNE</w:t>
      </w:r>
      <w:r w:rsidR="00475AFD" w:rsidRPr="00274AD8">
        <w:rPr>
          <w:rFonts w:ascii="Arial" w:hAnsi="Arial" w:cs="Arial"/>
          <w:b/>
          <w:bCs/>
        </w:rPr>
        <w:t xml:space="preserve"> </w:t>
      </w:r>
      <w:r w:rsidR="00CA1403" w:rsidRPr="00CA1403">
        <w:rPr>
          <w:rFonts w:ascii="Arial" w:hAnsi="Arial" w:cs="Arial"/>
          <w:bCs/>
        </w:rPr>
        <w:t>serves as a Clinical Assistant Professor at Purdue University Northwest</w:t>
      </w:r>
      <w:r w:rsidR="00CA1403">
        <w:rPr>
          <w:rFonts w:ascii="Arial" w:hAnsi="Arial" w:cs="Arial"/>
          <w:bCs/>
        </w:rPr>
        <w:t xml:space="preserve"> </w:t>
      </w:r>
      <w:r w:rsidR="00CA1403" w:rsidRPr="00CA1403">
        <w:rPr>
          <w:rFonts w:ascii="Arial" w:hAnsi="Arial" w:cs="Arial"/>
          <w:bCs/>
        </w:rPr>
        <w:t xml:space="preserve">College of Nursing. </w:t>
      </w:r>
      <w:r w:rsidR="00A01227">
        <w:rPr>
          <w:rFonts w:ascii="Arial" w:hAnsi="Arial" w:cs="Arial"/>
          <w:bCs/>
        </w:rPr>
        <w:t>She</w:t>
      </w:r>
      <w:r w:rsidR="00A01227" w:rsidRPr="00A01227">
        <w:rPr>
          <w:rFonts w:ascii="Arial" w:hAnsi="Arial" w:cs="Arial"/>
          <w:bCs/>
        </w:rPr>
        <w:t xml:space="preserve"> has been a registered nurse for 23+ years in </w:t>
      </w:r>
      <w:r w:rsidR="00A01227" w:rsidRPr="00A01227">
        <w:rPr>
          <w:rFonts w:ascii="Arial" w:hAnsi="Arial" w:cs="Arial"/>
          <w:bCs/>
        </w:rPr>
        <w:lastRenderedPageBreak/>
        <w:t>many areas and roles including cardiac stepdown and ICU; supervisor; educator; addiction recovery; hospice and nursing supervisor at Statesville prison.</w:t>
      </w:r>
      <w:r w:rsidR="00A01227">
        <w:rPr>
          <w:rFonts w:ascii="Arial" w:hAnsi="Arial" w:cs="Arial"/>
          <w:bCs/>
        </w:rPr>
        <w:t xml:space="preserve"> Janet</w:t>
      </w:r>
      <w:r w:rsidR="00CA1403" w:rsidRPr="00CA1403">
        <w:rPr>
          <w:rFonts w:ascii="Arial" w:hAnsi="Arial" w:cs="Arial"/>
          <w:bCs/>
        </w:rPr>
        <w:t xml:space="preserve"> has taught many different courses within the nursing curriculum; however, she is most passionate teaching courses that inspire communication, self-awareness, relationship building, and mind-body balance; especially mental health nursing. Her </w:t>
      </w:r>
      <w:r w:rsidR="00A01227" w:rsidRPr="00A01227">
        <w:rPr>
          <w:rFonts w:ascii="Arial" w:hAnsi="Arial" w:cs="Arial"/>
          <w:bCs/>
        </w:rPr>
        <w:t>Doctor of Nursing Program</w:t>
      </w:r>
      <w:r w:rsidR="00CA1403" w:rsidRPr="00CA1403">
        <w:rPr>
          <w:rFonts w:ascii="Arial" w:hAnsi="Arial" w:cs="Arial"/>
          <w:bCs/>
        </w:rPr>
        <w:t xml:space="preserve"> project included a position paper titled “Incorporating an </w:t>
      </w:r>
      <w:proofErr w:type="spellStart"/>
      <w:r w:rsidR="00CA1403" w:rsidRPr="00CA1403">
        <w:rPr>
          <w:rFonts w:ascii="Arial" w:hAnsi="Arial" w:cs="Arial"/>
          <w:bCs/>
        </w:rPr>
        <w:t>ePOLST</w:t>
      </w:r>
      <w:proofErr w:type="spellEnd"/>
      <w:r w:rsidR="00CA1403" w:rsidRPr="00CA1403">
        <w:rPr>
          <w:rFonts w:ascii="Arial" w:hAnsi="Arial" w:cs="Arial"/>
          <w:bCs/>
        </w:rPr>
        <w:t xml:space="preserve"> in the Admission Process Eliminating Delay and Errors” and a research project in improving EMS knowledge and compliance in the presence of a POLST form. </w:t>
      </w:r>
      <w:r w:rsidR="00A01227">
        <w:rPr>
          <w:rFonts w:ascii="Arial" w:hAnsi="Arial" w:cs="Arial"/>
          <w:bCs/>
        </w:rPr>
        <w:t>Janet</w:t>
      </w:r>
      <w:r w:rsidR="00CA1403" w:rsidRPr="00CA1403">
        <w:rPr>
          <w:rFonts w:ascii="Arial" w:hAnsi="Arial" w:cs="Arial"/>
          <w:bCs/>
        </w:rPr>
        <w:t xml:space="preserve"> is a member of American Psychiatric Nurses Association and Sigma Theta Tau and has served on ethics committees in both the healthcare and university settings.</w:t>
      </w:r>
      <w:r w:rsidR="000E5E04">
        <w:rPr>
          <w:rFonts w:ascii="Arial" w:hAnsi="Arial" w:cs="Arial"/>
          <w:bCs/>
        </w:rPr>
        <w:t xml:space="preserve"> </w:t>
      </w:r>
    </w:p>
    <w:bookmarkEnd w:id="0"/>
    <w:p w14:paraId="0F13437B" w14:textId="772506E1" w:rsidR="00FA792B" w:rsidRPr="00CF31A9" w:rsidRDefault="00FA792B" w:rsidP="00FA792B">
      <w:pPr>
        <w:rPr>
          <w:rFonts w:ascii="Arial" w:hAnsi="Arial" w:cs="Arial"/>
          <w:color w:val="70AD47" w:themeColor="accent6"/>
        </w:rPr>
      </w:pPr>
      <w:r w:rsidRPr="00201079">
        <w:rPr>
          <w:rFonts w:ascii="Arial" w:hAnsi="Arial" w:cs="Arial"/>
          <w:b/>
          <w:bCs/>
        </w:rPr>
        <w:t>Paul Hutchison MD, MA, HEC-C</w:t>
      </w:r>
      <w:r w:rsidRPr="00684171">
        <w:rPr>
          <w:rFonts w:ascii="Arial" w:hAnsi="Arial" w:cs="Arial"/>
        </w:rPr>
        <w:t xml:space="preserve"> is Ass</w:t>
      </w:r>
      <w:r w:rsidR="006A6372">
        <w:rPr>
          <w:rFonts w:ascii="Arial" w:hAnsi="Arial" w:cs="Arial"/>
        </w:rPr>
        <w:t>ociate</w:t>
      </w:r>
      <w:r w:rsidRPr="00684171">
        <w:rPr>
          <w:rFonts w:ascii="Arial" w:hAnsi="Arial" w:cs="Arial"/>
        </w:rPr>
        <w:t xml:space="preserve"> Professor of Medicine and Bioethics at Loyola University Medical Center in Maywood, IL. Paul completed internal medicine residency at the University of Chicago and fellowship at Northwestern University. In 2015 he joined Loyola's faculty</w:t>
      </w:r>
      <w:r w:rsidR="00274AD8">
        <w:rPr>
          <w:rFonts w:ascii="Arial" w:hAnsi="Arial" w:cs="Arial"/>
        </w:rPr>
        <w:t xml:space="preserve"> where h</w:t>
      </w:r>
      <w:r w:rsidRPr="00684171">
        <w:rPr>
          <w:rFonts w:ascii="Arial" w:hAnsi="Arial" w:cs="Arial"/>
        </w:rPr>
        <w:t xml:space="preserve">is clinical responsibilities include attending in the medical intensive care unit, staffing the pulmonary consultation service, performing outpatient and inpatient bronchoscopies, and seeing patients in a general pulmonary outpatient clinic. Paul is a member of the hospital ethics committee, and he is a certified healthcare ethics consultant. Paul's research has focused on the formation of trust between ICU physicians and patients' families, and he has contributed to revisions to Loyola's DNR policy and ventilator triage guidelines during the COVID-19 pandemic. </w:t>
      </w:r>
    </w:p>
    <w:p w14:paraId="7E10F248" w14:textId="20BFA0FA" w:rsidR="000670C1" w:rsidRPr="00B629DF" w:rsidRDefault="000670C1" w:rsidP="000670C1">
      <w:pPr>
        <w:rPr>
          <w:rFonts w:ascii="Arial" w:hAnsi="Arial" w:cs="Arial"/>
          <w:color w:val="70AD47" w:themeColor="accent6"/>
        </w:rPr>
      </w:pPr>
      <w:r w:rsidRPr="00C60F50">
        <w:rPr>
          <w:rFonts w:ascii="Arial" w:hAnsi="Arial" w:cs="Arial"/>
          <w:b/>
        </w:rPr>
        <w:t xml:space="preserve">Alicia Lehman, LCSW, MSW, MBA </w:t>
      </w:r>
      <w:r w:rsidRPr="00C60F50">
        <w:rPr>
          <w:rFonts w:ascii="Arial" w:hAnsi="Arial" w:cs="Arial"/>
        </w:rPr>
        <w:t>serves as System Director, Advanced Care Management, at Memorial Health System where she leads the advance care planning, social work, palliative care, and hospice teams</w:t>
      </w:r>
      <w:r w:rsidR="00E9699A">
        <w:rPr>
          <w:rFonts w:ascii="Arial" w:hAnsi="Arial" w:cs="Arial"/>
        </w:rPr>
        <w:t xml:space="preserve"> </w:t>
      </w:r>
      <w:r w:rsidRPr="00C60F50">
        <w:rPr>
          <w:rFonts w:ascii="Arial" w:hAnsi="Arial" w:cs="Arial"/>
        </w:rPr>
        <w:t>for Memorial Health System’s five hospitals and multiple primary care practices. Alicia is a certified Lean Six Sigma Black Belt</w:t>
      </w:r>
      <w:r w:rsidR="00C60F50">
        <w:rPr>
          <w:rFonts w:ascii="Arial" w:hAnsi="Arial" w:cs="Arial"/>
        </w:rPr>
        <w:t xml:space="preserve"> and </w:t>
      </w:r>
      <w:r w:rsidRPr="00C60F50">
        <w:rPr>
          <w:rFonts w:ascii="Arial" w:hAnsi="Arial" w:cs="Arial"/>
        </w:rPr>
        <w:t xml:space="preserve">earned the Illinois Health and Hospital Association’s Quality Excellence Achievement Award in 2016. </w:t>
      </w:r>
      <w:r w:rsidR="00274AD8">
        <w:rPr>
          <w:rFonts w:ascii="Arial" w:hAnsi="Arial" w:cs="Arial"/>
        </w:rPr>
        <w:t>She</w:t>
      </w:r>
      <w:r w:rsidRPr="00C60F50">
        <w:rPr>
          <w:rFonts w:ascii="Arial" w:hAnsi="Arial" w:cs="Arial"/>
        </w:rPr>
        <w:t xml:space="preserve"> is a member of the Memorial Medical Center Ethics Committee and the Illinois Department of Public Health Abuse Prevention Review Board. </w:t>
      </w:r>
      <w:r w:rsidR="00E9699A">
        <w:rPr>
          <w:rFonts w:ascii="Arial" w:hAnsi="Arial" w:cs="Arial"/>
        </w:rPr>
        <w:t xml:space="preserve">She </w:t>
      </w:r>
      <w:r w:rsidRPr="00C60F50">
        <w:rPr>
          <w:rFonts w:ascii="Arial" w:hAnsi="Arial" w:cs="Arial"/>
        </w:rPr>
        <w:t xml:space="preserve">obtained a Master of Social Work degree from the University of Illinois Urbana-Champaign where she graduated Summa Cum Laude in 2011 and a Master of Business Administration from McKendree University in 2016. </w:t>
      </w:r>
    </w:p>
    <w:p w14:paraId="47C9F57E" w14:textId="5238700B" w:rsidR="00B4340A" w:rsidRPr="00B4340A" w:rsidRDefault="00B4340A" w:rsidP="00CE6BC0">
      <w:pPr>
        <w:pStyle w:val="NoSpacing"/>
        <w:rPr>
          <w:rFonts w:ascii="Arial" w:hAnsi="Arial" w:cs="Arial"/>
        </w:rPr>
      </w:pPr>
      <w:r w:rsidRPr="00B4340A">
        <w:rPr>
          <w:rFonts w:ascii="Arial" w:hAnsi="Arial" w:cs="Arial"/>
          <w:b/>
          <w:bCs/>
        </w:rPr>
        <w:t xml:space="preserve">Lindsay McKenzie APRN, MSN, FNP-C </w:t>
      </w:r>
      <w:r w:rsidRPr="00B4340A">
        <w:rPr>
          <w:rFonts w:ascii="Arial" w:hAnsi="Arial" w:cs="Arial"/>
        </w:rPr>
        <w:t>is a palliative care nurse practitioner. She currently serves hospitalized patients with serious illnesses at Advocate Condell Medical Center. She has been in this role since 2018, often assisting her patients understand and complete POLST documents. She obtained her Master of Science in Nursing from Northern Illinois University. She is a member of the American Academy of Nurse Practitioners, Sigma Theta Tau and The Hospice and Palliative Nurses Association. She is a current member of the hospital ethics committee.</w:t>
      </w:r>
    </w:p>
    <w:p w14:paraId="6E837D55" w14:textId="456C20E9" w:rsidR="00B4340A" w:rsidRDefault="00B4340A" w:rsidP="00CE6BC0">
      <w:pPr>
        <w:pStyle w:val="NoSpacing"/>
        <w:rPr>
          <w:rFonts w:ascii="Arial" w:hAnsi="Arial" w:cs="Arial"/>
          <w:b/>
          <w:bCs/>
        </w:rPr>
      </w:pPr>
    </w:p>
    <w:p w14:paraId="68C3D173" w14:textId="77777777" w:rsidR="001B72E5" w:rsidRPr="00757975" w:rsidRDefault="001B72E5" w:rsidP="001B72E5">
      <w:pPr>
        <w:pStyle w:val="NoSpacing"/>
        <w:rPr>
          <w:rFonts w:ascii="Arial" w:hAnsi="Arial" w:cs="Arial"/>
        </w:rPr>
      </w:pPr>
      <w:r w:rsidRPr="006B2869">
        <w:rPr>
          <w:rFonts w:ascii="Arial" w:hAnsi="Arial" w:cs="Arial"/>
          <w:b/>
          <w:bCs/>
        </w:rPr>
        <w:t>Edith “Edie” Moran, LCSW, APHSW-C (she/her)</w:t>
      </w:r>
      <w:r w:rsidRPr="00757975">
        <w:rPr>
          <w:rFonts w:ascii="Arial" w:hAnsi="Arial" w:cs="Arial"/>
        </w:rPr>
        <w:t xml:space="preserve"> is a Licensed Clinical Social Worker</w:t>
      </w:r>
    </w:p>
    <w:p w14:paraId="3B4720F7" w14:textId="77777777" w:rsidR="001B72E5" w:rsidRPr="00757975" w:rsidRDefault="001B72E5" w:rsidP="001B72E5">
      <w:pPr>
        <w:pStyle w:val="NoSpacing"/>
        <w:rPr>
          <w:rFonts w:ascii="Arial" w:hAnsi="Arial" w:cs="Arial"/>
        </w:rPr>
      </w:pPr>
      <w:r w:rsidRPr="00757975">
        <w:rPr>
          <w:rFonts w:ascii="Arial" w:hAnsi="Arial" w:cs="Arial"/>
        </w:rPr>
        <w:t>based in Chicago, IL and is a certified Advanced Palliative and Hospice Social Worker.</w:t>
      </w:r>
    </w:p>
    <w:p w14:paraId="32C864B2" w14:textId="5E07AFB1" w:rsidR="001B72E5" w:rsidRPr="00757975" w:rsidRDefault="001B72E5" w:rsidP="001B72E5">
      <w:pPr>
        <w:pStyle w:val="NoSpacing"/>
        <w:rPr>
          <w:rFonts w:ascii="Arial" w:hAnsi="Arial" w:cs="Arial"/>
        </w:rPr>
      </w:pPr>
      <w:r w:rsidRPr="00757975">
        <w:rPr>
          <w:rFonts w:ascii="Arial" w:hAnsi="Arial" w:cs="Arial"/>
        </w:rPr>
        <w:t xml:space="preserve">She currently serves as a Medical Social Worker for </w:t>
      </w:r>
      <w:r>
        <w:rPr>
          <w:rFonts w:ascii="Arial" w:hAnsi="Arial" w:cs="Arial"/>
        </w:rPr>
        <w:t>ProMedica</w:t>
      </w:r>
      <w:r w:rsidRPr="00757975">
        <w:rPr>
          <w:rFonts w:ascii="Arial" w:hAnsi="Arial" w:cs="Arial"/>
        </w:rPr>
        <w:t xml:space="preserve"> Hospice and Palliative</w:t>
      </w:r>
    </w:p>
    <w:p w14:paraId="4CCBC6A6" w14:textId="77777777" w:rsidR="001B72E5" w:rsidRPr="00757975" w:rsidRDefault="001B72E5" w:rsidP="001B72E5">
      <w:pPr>
        <w:pStyle w:val="NoSpacing"/>
        <w:rPr>
          <w:rFonts w:ascii="Arial" w:hAnsi="Arial" w:cs="Arial"/>
        </w:rPr>
      </w:pPr>
      <w:r w:rsidRPr="00757975">
        <w:rPr>
          <w:rFonts w:ascii="Arial" w:hAnsi="Arial" w:cs="Arial"/>
        </w:rPr>
        <w:t>Care of Illinois and has spent the last decade as a social worker, working in end-of-life</w:t>
      </w:r>
    </w:p>
    <w:p w14:paraId="40909ACF" w14:textId="77777777" w:rsidR="001B72E5" w:rsidRPr="00757975" w:rsidRDefault="001B72E5" w:rsidP="001B72E5">
      <w:pPr>
        <w:pStyle w:val="NoSpacing"/>
        <w:rPr>
          <w:rFonts w:ascii="Arial" w:hAnsi="Arial" w:cs="Arial"/>
        </w:rPr>
      </w:pPr>
      <w:r w:rsidRPr="00757975">
        <w:rPr>
          <w:rFonts w:ascii="Arial" w:hAnsi="Arial" w:cs="Arial"/>
        </w:rPr>
        <w:t>care and community mental health. Edie holds an MSW from Fordham University</w:t>
      </w:r>
    </w:p>
    <w:p w14:paraId="068FBC23" w14:textId="77777777" w:rsidR="001B72E5" w:rsidRPr="00757975" w:rsidRDefault="001B72E5" w:rsidP="001B72E5">
      <w:pPr>
        <w:pStyle w:val="NoSpacing"/>
        <w:rPr>
          <w:rFonts w:ascii="Arial" w:hAnsi="Arial" w:cs="Arial"/>
        </w:rPr>
      </w:pPr>
      <w:r w:rsidRPr="00757975">
        <w:rPr>
          <w:rFonts w:ascii="Arial" w:hAnsi="Arial" w:cs="Arial"/>
        </w:rPr>
        <w:t>(2013) and a BA in Art and Art History from Vanderbilt University (2005). Additionally,</w:t>
      </w:r>
    </w:p>
    <w:p w14:paraId="53314263" w14:textId="77777777" w:rsidR="001B72E5" w:rsidRPr="00757975" w:rsidRDefault="001B72E5" w:rsidP="001B72E5">
      <w:pPr>
        <w:pStyle w:val="NoSpacing"/>
        <w:rPr>
          <w:rFonts w:ascii="Arial" w:hAnsi="Arial" w:cs="Arial"/>
        </w:rPr>
      </w:pPr>
      <w:r w:rsidRPr="00757975">
        <w:rPr>
          <w:rFonts w:ascii="Arial" w:hAnsi="Arial" w:cs="Arial"/>
        </w:rPr>
        <w:t>Edie is honored to serve on the Diversity Advisory Committee for the National Hospice</w:t>
      </w:r>
    </w:p>
    <w:p w14:paraId="23CCA83B" w14:textId="77777777" w:rsidR="001B72E5" w:rsidRDefault="001B72E5" w:rsidP="001B72E5">
      <w:pPr>
        <w:pStyle w:val="NoSpacing"/>
        <w:rPr>
          <w:rFonts w:ascii="Arial" w:hAnsi="Arial" w:cs="Arial"/>
        </w:rPr>
      </w:pPr>
      <w:r w:rsidRPr="00757975">
        <w:rPr>
          <w:rFonts w:ascii="Arial" w:hAnsi="Arial" w:cs="Arial"/>
        </w:rPr>
        <w:t xml:space="preserve">and Palliative Care Organization (NHPCO). </w:t>
      </w:r>
    </w:p>
    <w:p w14:paraId="183D6A02" w14:textId="77777777" w:rsidR="001B72E5" w:rsidRDefault="001B72E5" w:rsidP="00F5233E">
      <w:pPr>
        <w:rPr>
          <w:rFonts w:ascii="Arial" w:hAnsi="Arial" w:cs="Arial"/>
          <w:b/>
        </w:rPr>
      </w:pPr>
    </w:p>
    <w:p w14:paraId="7FA1865F" w14:textId="51E9FA8A" w:rsidR="00D43535" w:rsidRDefault="00F94BDF" w:rsidP="00F5233E">
      <w:pPr>
        <w:rPr>
          <w:rFonts w:ascii="Arial" w:hAnsi="Arial" w:cs="Arial"/>
          <w:b/>
          <w:bCs/>
        </w:rPr>
      </w:pPr>
      <w:r w:rsidRPr="00201079">
        <w:rPr>
          <w:rFonts w:ascii="Arial" w:hAnsi="Arial" w:cs="Arial"/>
          <w:b/>
        </w:rPr>
        <w:t>Birgitta Sujdak Mackiewicz</w:t>
      </w:r>
      <w:r w:rsidR="00E53FA0">
        <w:rPr>
          <w:rFonts w:ascii="Arial" w:hAnsi="Arial" w:cs="Arial"/>
          <w:b/>
        </w:rPr>
        <w:t>, PhD</w:t>
      </w:r>
      <w:r w:rsidRPr="00F5233E">
        <w:rPr>
          <w:rFonts w:ascii="Arial" w:hAnsi="Arial" w:cs="Arial"/>
          <w:bCs/>
        </w:rPr>
        <w:t xml:space="preserve"> is faculty in the Department of Family and Community Medicine at UICOMP. </w:t>
      </w:r>
      <w:r w:rsidR="00CE6BC0">
        <w:rPr>
          <w:rFonts w:ascii="Arial" w:hAnsi="Arial" w:cs="Arial"/>
          <w:bCs/>
        </w:rPr>
        <w:t>She</w:t>
      </w:r>
      <w:r w:rsidRPr="00F5233E">
        <w:rPr>
          <w:rFonts w:ascii="Arial" w:hAnsi="Arial" w:cs="Arial"/>
          <w:bCs/>
        </w:rPr>
        <w:t xml:space="preserve"> is a member of the UICOMP Professional Identity Formation Workgroup and the UICOM Health Humanities Ethics Curriculum Committee. </w:t>
      </w:r>
      <w:r w:rsidR="00CE6BC0">
        <w:rPr>
          <w:rFonts w:ascii="Arial" w:hAnsi="Arial" w:cs="Arial"/>
          <w:bCs/>
        </w:rPr>
        <w:t>Additionally, Birgitta</w:t>
      </w:r>
      <w:r w:rsidRPr="00F5233E">
        <w:rPr>
          <w:rFonts w:ascii="Arial" w:hAnsi="Arial" w:cs="Arial"/>
          <w:bCs/>
        </w:rPr>
        <w:t xml:space="preserve"> is a member of the Peoria Community Institutional Review Board, the Multidisciplinary Team at </w:t>
      </w:r>
      <w:r w:rsidR="00234063">
        <w:rPr>
          <w:rFonts w:ascii="Arial" w:hAnsi="Arial" w:cs="Arial"/>
          <w:bCs/>
        </w:rPr>
        <w:t xml:space="preserve">the </w:t>
      </w:r>
      <w:r w:rsidRPr="00234063">
        <w:rPr>
          <w:rFonts w:ascii="Arial" w:hAnsi="Arial" w:cs="Arial"/>
          <w:bCs/>
          <w:i/>
          <w:iCs/>
        </w:rPr>
        <w:t>Center for Prevention of Abuse</w:t>
      </w:r>
      <w:r w:rsidRPr="00F5233E">
        <w:rPr>
          <w:rFonts w:ascii="Arial" w:hAnsi="Arial" w:cs="Arial"/>
          <w:bCs/>
        </w:rPr>
        <w:t>, and on the Ethics Committees at Unity Point Methodist/Proctor, OSFHC Children’s Hospital of Illinois and Saint Francis Medical Center. Since 2007, Birgitta has served as Director of Ethics at OSFHC Saint Francis Medical Center &amp; Children’s Hospital of Illinois</w:t>
      </w:r>
      <w:r w:rsidR="00CE6BC0">
        <w:rPr>
          <w:rFonts w:ascii="Arial" w:hAnsi="Arial" w:cs="Arial"/>
          <w:bCs/>
        </w:rPr>
        <w:t xml:space="preserve">, </w:t>
      </w:r>
      <w:r w:rsidRPr="00F5233E">
        <w:rPr>
          <w:rFonts w:ascii="Arial" w:hAnsi="Arial" w:cs="Arial"/>
          <w:bCs/>
        </w:rPr>
        <w:t xml:space="preserve">responsible for the ethics consultation service, education, and patient rights and organizational ethics policy development and review. Birgitta received her PhD in Health Care Ethics from Albert </w:t>
      </w:r>
      <w:proofErr w:type="spellStart"/>
      <w:r w:rsidRPr="00F5233E">
        <w:rPr>
          <w:rFonts w:ascii="Arial" w:hAnsi="Arial" w:cs="Arial"/>
          <w:bCs/>
        </w:rPr>
        <w:t>Gnaegi</w:t>
      </w:r>
      <w:proofErr w:type="spellEnd"/>
      <w:r w:rsidRPr="00F5233E">
        <w:rPr>
          <w:rFonts w:ascii="Arial" w:hAnsi="Arial" w:cs="Arial"/>
          <w:bCs/>
        </w:rPr>
        <w:t xml:space="preserve"> Center for Health Care Ethics at Saint Louis University and </w:t>
      </w:r>
      <w:r w:rsidR="00FA5BAA" w:rsidRPr="00F5233E">
        <w:rPr>
          <w:rFonts w:ascii="Arial" w:hAnsi="Arial" w:cs="Arial"/>
          <w:bCs/>
        </w:rPr>
        <w:t>master’s in philosophy</w:t>
      </w:r>
      <w:r w:rsidRPr="00F5233E">
        <w:rPr>
          <w:rFonts w:ascii="Arial" w:hAnsi="Arial" w:cs="Arial"/>
          <w:bCs/>
        </w:rPr>
        <w:t xml:space="preserve"> from Michigan State University.</w:t>
      </w:r>
      <w:bookmarkStart w:id="2" w:name="_Hlk43296864"/>
      <w:r w:rsidR="008047CE">
        <w:rPr>
          <w:rFonts w:ascii="Arial" w:hAnsi="Arial" w:cs="Arial"/>
          <w:bCs/>
        </w:rPr>
        <w:t xml:space="preserve"> </w:t>
      </w:r>
    </w:p>
    <w:p w14:paraId="19E84D49" w14:textId="19C0CCDD" w:rsidR="00F5233E" w:rsidRPr="00A63F2E" w:rsidRDefault="00F5233E" w:rsidP="00F5233E">
      <w:pPr>
        <w:rPr>
          <w:rFonts w:ascii="Arial" w:hAnsi="Arial" w:cs="Arial"/>
          <w:bCs/>
          <w:color w:val="70AD47" w:themeColor="accent6"/>
        </w:rPr>
      </w:pPr>
      <w:r w:rsidRPr="00201079">
        <w:rPr>
          <w:rFonts w:ascii="Arial" w:hAnsi="Arial" w:cs="Arial"/>
          <w:b/>
          <w:bCs/>
        </w:rPr>
        <w:t>Nooshig Luz Salvador</w:t>
      </w:r>
      <w:r w:rsidR="002259BB">
        <w:rPr>
          <w:rFonts w:ascii="Arial" w:hAnsi="Arial" w:cs="Arial"/>
          <w:b/>
          <w:bCs/>
        </w:rPr>
        <w:t>, MD</w:t>
      </w:r>
      <w:r>
        <w:rPr>
          <w:rFonts w:ascii="Arial" w:hAnsi="Arial" w:cs="Arial"/>
        </w:rPr>
        <w:t xml:space="preserve"> serves</w:t>
      </w:r>
      <w:r w:rsidR="00BF6573" w:rsidRPr="00684171">
        <w:rPr>
          <w:rFonts w:ascii="Arial" w:hAnsi="Arial" w:cs="Arial"/>
        </w:rPr>
        <w:t xml:space="preserve"> as medical director of palliative care services at both Edward and Elmhurst Hospital</w:t>
      </w:r>
      <w:r>
        <w:rPr>
          <w:rFonts w:ascii="Arial" w:hAnsi="Arial" w:cs="Arial"/>
        </w:rPr>
        <w:t>s, and chair of t</w:t>
      </w:r>
      <w:r w:rsidR="00BF6573" w:rsidRPr="00684171">
        <w:rPr>
          <w:rFonts w:ascii="Arial" w:hAnsi="Arial" w:cs="Arial"/>
        </w:rPr>
        <w:t>he Elmhurst Hospital Ethics Committee</w:t>
      </w:r>
      <w:r>
        <w:rPr>
          <w:rFonts w:ascii="Arial" w:hAnsi="Arial" w:cs="Arial"/>
        </w:rPr>
        <w:t>. In addition, she sits on the Elmhurst Hospital Integra</w:t>
      </w:r>
      <w:r w:rsidR="00BF6573" w:rsidRPr="00684171">
        <w:rPr>
          <w:rFonts w:ascii="Arial" w:hAnsi="Arial" w:cs="Arial"/>
        </w:rPr>
        <w:t xml:space="preserve">tive Medicine Committee actively working on inpatient acupuncture for patient </w:t>
      </w:r>
      <w:r>
        <w:rPr>
          <w:rFonts w:ascii="Arial" w:hAnsi="Arial" w:cs="Arial"/>
        </w:rPr>
        <w:t>care.  She also s</w:t>
      </w:r>
      <w:r w:rsidR="00BF6573" w:rsidRPr="00684171">
        <w:rPr>
          <w:rFonts w:ascii="Arial" w:hAnsi="Arial" w:cs="Arial"/>
        </w:rPr>
        <w:t>erve</w:t>
      </w:r>
      <w:r>
        <w:rPr>
          <w:rFonts w:ascii="Arial" w:hAnsi="Arial" w:cs="Arial"/>
        </w:rPr>
        <w:t>s</w:t>
      </w:r>
      <w:r w:rsidR="00BF6573" w:rsidRPr="00684171">
        <w:rPr>
          <w:rFonts w:ascii="Arial" w:hAnsi="Arial" w:cs="Arial"/>
        </w:rPr>
        <w:t xml:space="preserve"> on committees to prevent workplace violence and improve mental health and wellbeing for all employees</w:t>
      </w:r>
      <w:r>
        <w:rPr>
          <w:rFonts w:ascii="Arial" w:hAnsi="Arial" w:cs="Arial"/>
        </w:rPr>
        <w:t>.</w:t>
      </w:r>
      <w:r w:rsidR="00234063">
        <w:rPr>
          <w:rFonts w:ascii="Arial" w:hAnsi="Arial" w:cs="Arial"/>
        </w:rPr>
        <w:t xml:space="preserve"> Nooshig</w:t>
      </w:r>
      <w:r>
        <w:rPr>
          <w:rFonts w:ascii="Arial" w:hAnsi="Arial" w:cs="Arial"/>
        </w:rPr>
        <w:t xml:space="preserve"> complet</w:t>
      </w:r>
      <w:r w:rsidR="00234063">
        <w:rPr>
          <w:rFonts w:ascii="Arial" w:hAnsi="Arial" w:cs="Arial"/>
        </w:rPr>
        <w:t>ed</w:t>
      </w:r>
      <w:r>
        <w:rPr>
          <w:rFonts w:ascii="Arial" w:hAnsi="Arial" w:cs="Arial"/>
        </w:rPr>
        <w:t xml:space="preserve"> an</w:t>
      </w:r>
      <w:r w:rsidR="00BF6573" w:rsidRPr="00684171">
        <w:rPr>
          <w:rFonts w:ascii="Arial" w:hAnsi="Arial" w:cs="Arial"/>
        </w:rPr>
        <w:t xml:space="preserve"> Integrative Medicine Fellowship </w:t>
      </w:r>
      <w:r w:rsidR="00234063">
        <w:rPr>
          <w:rFonts w:ascii="Arial" w:hAnsi="Arial" w:cs="Arial"/>
        </w:rPr>
        <w:t xml:space="preserve">in </w:t>
      </w:r>
      <w:r w:rsidR="00BF6573" w:rsidRPr="00684171">
        <w:rPr>
          <w:rFonts w:ascii="Arial" w:hAnsi="Arial" w:cs="Arial"/>
        </w:rPr>
        <w:t>2020</w:t>
      </w:r>
      <w:r w:rsidR="00234063">
        <w:rPr>
          <w:rFonts w:ascii="Arial" w:hAnsi="Arial" w:cs="Arial"/>
        </w:rPr>
        <w:t xml:space="preserve"> and is </w:t>
      </w:r>
      <w:r>
        <w:rPr>
          <w:rFonts w:ascii="Arial" w:hAnsi="Arial" w:cs="Arial"/>
        </w:rPr>
        <w:t xml:space="preserve">working on a </w:t>
      </w:r>
      <w:r w:rsidRPr="00F5233E">
        <w:rPr>
          <w:rFonts w:ascii="Arial" w:hAnsi="Arial" w:cs="Arial"/>
        </w:rPr>
        <w:t>Master of Arts Degrees in Bioethics and Theology</w:t>
      </w:r>
      <w:r>
        <w:rPr>
          <w:rFonts w:ascii="Arial" w:hAnsi="Arial" w:cs="Arial"/>
        </w:rPr>
        <w:t>. She o</w:t>
      </w:r>
      <w:r w:rsidR="00BF6573" w:rsidRPr="00684171">
        <w:rPr>
          <w:rFonts w:ascii="Arial" w:hAnsi="Arial" w:cs="Arial"/>
        </w:rPr>
        <w:t xml:space="preserve">btained </w:t>
      </w:r>
      <w:r w:rsidR="00745151">
        <w:rPr>
          <w:rFonts w:ascii="Arial" w:hAnsi="Arial" w:cs="Arial"/>
        </w:rPr>
        <w:t xml:space="preserve">a </w:t>
      </w:r>
      <w:r w:rsidR="00BF6573" w:rsidRPr="00684171">
        <w:rPr>
          <w:rFonts w:ascii="Arial" w:hAnsi="Arial" w:cs="Arial"/>
        </w:rPr>
        <w:t>Master of Science Degree in Traditional Chinese Medicine in 2018</w:t>
      </w:r>
      <w:r>
        <w:rPr>
          <w:rFonts w:ascii="Arial" w:hAnsi="Arial" w:cs="Arial"/>
        </w:rPr>
        <w:t xml:space="preserve"> from which she g</w:t>
      </w:r>
      <w:r w:rsidR="00BF6573" w:rsidRPr="00684171">
        <w:rPr>
          <w:rFonts w:ascii="Arial" w:hAnsi="Arial" w:cs="Arial"/>
        </w:rPr>
        <w:t>raduated Summa Cum Laude</w:t>
      </w:r>
      <w:r>
        <w:rPr>
          <w:rFonts w:ascii="Arial" w:hAnsi="Arial" w:cs="Arial"/>
        </w:rPr>
        <w:t xml:space="preserve">. </w:t>
      </w:r>
      <w:r w:rsidR="00234063">
        <w:rPr>
          <w:rFonts w:ascii="Arial" w:hAnsi="Arial" w:cs="Arial"/>
        </w:rPr>
        <w:t xml:space="preserve">Nooshig </w:t>
      </w:r>
      <w:r>
        <w:rPr>
          <w:rFonts w:ascii="Arial" w:hAnsi="Arial" w:cs="Arial"/>
        </w:rPr>
        <w:t>is b</w:t>
      </w:r>
      <w:r w:rsidRPr="00684171">
        <w:rPr>
          <w:rFonts w:ascii="Arial" w:hAnsi="Arial" w:cs="Arial"/>
        </w:rPr>
        <w:t>oard</w:t>
      </w:r>
      <w:r>
        <w:rPr>
          <w:rFonts w:ascii="Arial" w:hAnsi="Arial" w:cs="Arial"/>
        </w:rPr>
        <w:t xml:space="preserve"> c</w:t>
      </w:r>
      <w:r w:rsidRPr="00684171">
        <w:rPr>
          <w:rFonts w:ascii="Arial" w:hAnsi="Arial" w:cs="Arial"/>
        </w:rPr>
        <w:t>ertified in Internal Medicine</w:t>
      </w:r>
      <w:r>
        <w:rPr>
          <w:rFonts w:ascii="Arial" w:hAnsi="Arial" w:cs="Arial"/>
        </w:rPr>
        <w:t xml:space="preserve"> as well as</w:t>
      </w:r>
      <w:r w:rsidRPr="00684171">
        <w:rPr>
          <w:rFonts w:ascii="Arial" w:hAnsi="Arial" w:cs="Arial"/>
        </w:rPr>
        <w:t xml:space="preserve"> Hospice and Palliative Care Medicine</w:t>
      </w:r>
      <w:r>
        <w:rPr>
          <w:rFonts w:ascii="Arial" w:hAnsi="Arial" w:cs="Arial"/>
        </w:rPr>
        <w:t xml:space="preserve"> and is certified as a </w:t>
      </w:r>
      <w:r w:rsidRPr="00684171">
        <w:rPr>
          <w:rFonts w:ascii="Arial" w:hAnsi="Arial" w:cs="Arial"/>
        </w:rPr>
        <w:t>Hospice Medical Director</w:t>
      </w:r>
      <w:r>
        <w:rPr>
          <w:rFonts w:ascii="Arial" w:hAnsi="Arial" w:cs="Arial"/>
        </w:rPr>
        <w:t xml:space="preserve">. </w:t>
      </w:r>
    </w:p>
    <w:bookmarkEnd w:id="2"/>
    <w:p w14:paraId="656064E0" w14:textId="3E83ECA4" w:rsidR="00BF6573" w:rsidRDefault="00EC6BE4" w:rsidP="00BF6573">
      <w:pPr>
        <w:rPr>
          <w:rFonts w:ascii="Arial" w:hAnsi="Arial" w:cs="Arial"/>
        </w:rPr>
      </w:pPr>
      <w:r w:rsidRPr="00EC6BE4">
        <w:rPr>
          <w:rFonts w:ascii="Arial" w:hAnsi="Arial" w:cs="Arial"/>
          <w:b/>
          <w:bCs/>
        </w:rPr>
        <w:t>McKayla Weis</w:t>
      </w:r>
      <w:r w:rsidR="0094662F">
        <w:rPr>
          <w:rFonts w:ascii="Arial" w:hAnsi="Arial" w:cs="Arial"/>
          <w:b/>
          <w:bCs/>
        </w:rPr>
        <w:t xml:space="preserve">, </w:t>
      </w:r>
      <w:r w:rsidR="008B7CE5">
        <w:rPr>
          <w:rFonts w:ascii="Arial" w:hAnsi="Arial" w:cs="Arial"/>
          <w:b/>
          <w:bCs/>
        </w:rPr>
        <w:t xml:space="preserve">LSW, </w:t>
      </w:r>
      <w:r w:rsidR="0094662F">
        <w:rPr>
          <w:rFonts w:ascii="Arial" w:hAnsi="Arial" w:cs="Arial"/>
          <w:b/>
          <w:bCs/>
        </w:rPr>
        <w:t>MSW</w:t>
      </w:r>
      <w:r w:rsidRPr="00EC6BE4">
        <w:rPr>
          <w:rFonts w:ascii="Arial" w:hAnsi="Arial" w:cs="Arial"/>
        </w:rPr>
        <w:t> is Program Coordinator of Advance Care Planning at Carle Health System where she provides ACP support and development throughout the organization. She has her Master of Social Work degree from the University of Illinois Urbana-Champaign and is a Licensed Social Worker. McKayla has been with Carle Health since 2014 and worked for many years at the bedside of patients who were hospitalized with serious illness. She has served on Carle’s National Healthcare Decisions Day planning committee, presented on topics such as Illinois advance directives and the importance of Advance Care Planning. McKayla serves on her organization's Bio-Ethics committee and is a Respecting Choices© First Steps® Organizational Faculty, providing training and classes to staff and the community.</w:t>
      </w:r>
      <w:r>
        <w:rPr>
          <w:rFonts w:ascii="Arial" w:hAnsi="Arial" w:cs="Arial"/>
        </w:rPr>
        <w:t xml:space="preserve"> </w:t>
      </w:r>
    </w:p>
    <w:p w14:paraId="733AD175" w14:textId="31348C56" w:rsidR="00745138" w:rsidRPr="00684171" w:rsidRDefault="00745138" w:rsidP="00745138">
      <w:pPr>
        <w:rPr>
          <w:rFonts w:ascii="Arial" w:hAnsi="Arial" w:cs="Arial"/>
        </w:rPr>
      </w:pPr>
      <w:r w:rsidRPr="004A5A2B">
        <w:rPr>
          <w:rFonts w:ascii="Arial" w:hAnsi="Arial" w:cs="Arial"/>
          <w:b/>
          <w:bCs/>
        </w:rPr>
        <w:t>Jacob Varney, MD</w:t>
      </w:r>
      <w:r w:rsidRPr="004A5A2B">
        <w:rPr>
          <w:rFonts w:ascii="Arial" w:hAnsi="Arial" w:cs="Arial"/>
        </w:rPr>
        <w:t xml:space="preserve"> is an Assistant Clinical Professor of Medicine at Southern Illinois University (SIU) School of Medicine in Springfield, IL. He completed his undergraduate studies at the University of Illinois at Urbana-Champaign with a major in molecular and cellular biology. He earned his MD degree at SIU School of Medicine, followed by internal medicine residency at SIU and affiliated hospitals in Springfield. He served as chief of residents and practiced hospital medicine with SIU prior to fellowship training in hospice and palliative medicine at BJC / Washington University in St. Louis, MO. He continues to practice hospital medicine and enjoys teaching medical students and residents. He serves as Medical Director for the Hospice and Palliative Care programs affiliated with Springfield Memorial Hospital. He has served on the ethics committee at Springfield Memorial Hospital since 2014. </w:t>
      </w:r>
    </w:p>
    <w:p w14:paraId="661A23B8" w14:textId="77777777" w:rsidR="00745138" w:rsidRPr="00EC6BE4" w:rsidRDefault="00745138" w:rsidP="00BF6573">
      <w:pPr>
        <w:rPr>
          <w:rFonts w:ascii="Arial" w:hAnsi="Arial" w:cs="Arial"/>
          <w:color w:val="70AD47" w:themeColor="accent6"/>
        </w:rPr>
      </w:pPr>
    </w:p>
    <w:sectPr w:rsidR="00745138" w:rsidRPr="00EC6B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30D1" w14:textId="77777777" w:rsidR="00985CAD" w:rsidRDefault="00985CAD" w:rsidP="00684171">
      <w:pPr>
        <w:spacing w:after="0" w:line="240" w:lineRule="auto"/>
      </w:pPr>
      <w:r>
        <w:separator/>
      </w:r>
    </w:p>
  </w:endnote>
  <w:endnote w:type="continuationSeparator" w:id="0">
    <w:p w14:paraId="0F0ED0A2" w14:textId="77777777" w:rsidR="00985CAD" w:rsidRDefault="00985CAD" w:rsidP="0068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A30B" w14:textId="77777777" w:rsidR="00184A32" w:rsidRDefault="0018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9D31" w14:textId="24DD6D07" w:rsidR="00684171" w:rsidRDefault="00684171">
    <w:pPr>
      <w:pStyle w:val="Footer"/>
    </w:pPr>
    <w:r>
      <w:t xml:space="preserve">Prepared by </w:t>
    </w:r>
    <w:r w:rsidR="006C506D">
      <w:t xml:space="preserve">E. </w:t>
    </w:r>
    <w:r w:rsidR="006C506D">
      <w:t>Byrne</w:t>
    </w:r>
    <w:r>
      <w:t xml:space="preserve"> </w:t>
    </w:r>
    <w:r w:rsidR="001B72E5">
      <w:t>10</w:t>
    </w:r>
    <w:r w:rsidR="00184A32">
      <w:t>/</w:t>
    </w:r>
    <w:r w:rsidR="001B72E5">
      <w:t>2</w:t>
    </w:r>
    <w:r w:rsidR="00184A32">
      <w:t>4/2022</w:t>
    </w:r>
  </w:p>
  <w:p w14:paraId="445BEB84" w14:textId="77777777" w:rsidR="00684171" w:rsidRDefault="00684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5C9F" w14:textId="77777777" w:rsidR="00184A32" w:rsidRDefault="0018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874C" w14:textId="77777777" w:rsidR="00985CAD" w:rsidRDefault="00985CAD" w:rsidP="00684171">
      <w:pPr>
        <w:spacing w:after="0" w:line="240" w:lineRule="auto"/>
      </w:pPr>
      <w:r>
        <w:separator/>
      </w:r>
    </w:p>
  </w:footnote>
  <w:footnote w:type="continuationSeparator" w:id="0">
    <w:p w14:paraId="1A74FC61" w14:textId="77777777" w:rsidR="00985CAD" w:rsidRDefault="00985CAD" w:rsidP="00684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AED0" w14:textId="77777777" w:rsidR="00184A32" w:rsidRDefault="00184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6A9A" w14:textId="77777777" w:rsidR="00184A32" w:rsidRDefault="00184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038A" w14:textId="77777777" w:rsidR="00184A32" w:rsidRDefault="00184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A737F"/>
    <w:multiLevelType w:val="hybridMultilevel"/>
    <w:tmpl w:val="2BC6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65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7C"/>
    <w:rsid w:val="0000516E"/>
    <w:rsid w:val="00024AEB"/>
    <w:rsid w:val="00043245"/>
    <w:rsid w:val="000670C1"/>
    <w:rsid w:val="000D30E5"/>
    <w:rsid w:val="000E130E"/>
    <w:rsid w:val="000E5E04"/>
    <w:rsid w:val="0013124C"/>
    <w:rsid w:val="0013350D"/>
    <w:rsid w:val="00144F11"/>
    <w:rsid w:val="00181B49"/>
    <w:rsid w:val="001844A7"/>
    <w:rsid w:val="00184A32"/>
    <w:rsid w:val="001B38D1"/>
    <w:rsid w:val="001B72E5"/>
    <w:rsid w:val="001E0F33"/>
    <w:rsid w:val="001E1851"/>
    <w:rsid w:val="001F0AE7"/>
    <w:rsid w:val="001F3FEC"/>
    <w:rsid w:val="00201079"/>
    <w:rsid w:val="002068C6"/>
    <w:rsid w:val="002259BB"/>
    <w:rsid w:val="00234063"/>
    <w:rsid w:val="00241C9A"/>
    <w:rsid w:val="00274AD8"/>
    <w:rsid w:val="00275596"/>
    <w:rsid w:val="00330665"/>
    <w:rsid w:val="00365D82"/>
    <w:rsid w:val="003810E6"/>
    <w:rsid w:val="00393CF0"/>
    <w:rsid w:val="00413AE0"/>
    <w:rsid w:val="0041409D"/>
    <w:rsid w:val="00425B5B"/>
    <w:rsid w:val="00432B21"/>
    <w:rsid w:val="004465F3"/>
    <w:rsid w:val="00451612"/>
    <w:rsid w:val="0047196B"/>
    <w:rsid w:val="00475AFD"/>
    <w:rsid w:val="0048587E"/>
    <w:rsid w:val="004B2C00"/>
    <w:rsid w:val="004D4166"/>
    <w:rsid w:val="004E74EA"/>
    <w:rsid w:val="005508E0"/>
    <w:rsid w:val="005679C8"/>
    <w:rsid w:val="00570ECE"/>
    <w:rsid w:val="005B0431"/>
    <w:rsid w:val="005D4C6E"/>
    <w:rsid w:val="005F01D0"/>
    <w:rsid w:val="00655CCB"/>
    <w:rsid w:val="00684171"/>
    <w:rsid w:val="006A4534"/>
    <w:rsid w:val="006A6372"/>
    <w:rsid w:val="006B16E8"/>
    <w:rsid w:val="006B74D0"/>
    <w:rsid w:val="006C1A11"/>
    <w:rsid w:val="006C506D"/>
    <w:rsid w:val="007269DC"/>
    <w:rsid w:val="00745138"/>
    <w:rsid w:val="00745151"/>
    <w:rsid w:val="00760DAD"/>
    <w:rsid w:val="00780E22"/>
    <w:rsid w:val="007866A9"/>
    <w:rsid w:val="007F0CC0"/>
    <w:rsid w:val="008047CE"/>
    <w:rsid w:val="00851695"/>
    <w:rsid w:val="00883C62"/>
    <w:rsid w:val="008860C8"/>
    <w:rsid w:val="008B0E4B"/>
    <w:rsid w:val="008B7CE5"/>
    <w:rsid w:val="008E7E28"/>
    <w:rsid w:val="00943E3C"/>
    <w:rsid w:val="0094662F"/>
    <w:rsid w:val="009643C2"/>
    <w:rsid w:val="009714B7"/>
    <w:rsid w:val="00985CAD"/>
    <w:rsid w:val="009B55B6"/>
    <w:rsid w:val="009B576C"/>
    <w:rsid w:val="00A01227"/>
    <w:rsid w:val="00A20031"/>
    <w:rsid w:val="00A63F2E"/>
    <w:rsid w:val="00A7347C"/>
    <w:rsid w:val="00A90CA8"/>
    <w:rsid w:val="00AC6082"/>
    <w:rsid w:val="00AE2929"/>
    <w:rsid w:val="00B32719"/>
    <w:rsid w:val="00B351CB"/>
    <w:rsid w:val="00B4340A"/>
    <w:rsid w:val="00B629DF"/>
    <w:rsid w:val="00B822F5"/>
    <w:rsid w:val="00B84191"/>
    <w:rsid w:val="00B92804"/>
    <w:rsid w:val="00BA2400"/>
    <w:rsid w:val="00BD7BB6"/>
    <w:rsid w:val="00BF6573"/>
    <w:rsid w:val="00C3435B"/>
    <w:rsid w:val="00C5599E"/>
    <w:rsid w:val="00C60F50"/>
    <w:rsid w:val="00C95E53"/>
    <w:rsid w:val="00CA1403"/>
    <w:rsid w:val="00CE6BC0"/>
    <w:rsid w:val="00CF31A9"/>
    <w:rsid w:val="00D4169C"/>
    <w:rsid w:val="00D43535"/>
    <w:rsid w:val="00D43B61"/>
    <w:rsid w:val="00D6153E"/>
    <w:rsid w:val="00D87B22"/>
    <w:rsid w:val="00D94282"/>
    <w:rsid w:val="00E1261C"/>
    <w:rsid w:val="00E134B0"/>
    <w:rsid w:val="00E353B4"/>
    <w:rsid w:val="00E53FA0"/>
    <w:rsid w:val="00E80F9C"/>
    <w:rsid w:val="00E81622"/>
    <w:rsid w:val="00E9699A"/>
    <w:rsid w:val="00EC15F0"/>
    <w:rsid w:val="00EC6BE4"/>
    <w:rsid w:val="00F323E0"/>
    <w:rsid w:val="00F513A6"/>
    <w:rsid w:val="00F5233E"/>
    <w:rsid w:val="00F76D94"/>
    <w:rsid w:val="00F77EF0"/>
    <w:rsid w:val="00F94BDF"/>
    <w:rsid w:val="00FA5BAA"/>
    <w:rsid w:val="00FA792B"/>
    <w:rsid w:val="00FB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461F"/>
  <w15:chartTrackingRefBased/>
  <w15:docId w15:val="{FDD335B9-FEAB-4A5D-A9C0-0B5ACA71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347C"/>
  </w:style>
  <w:style w:type="paragraph" w:styleId="NormalWeb">
    <w:name w:val="Normal (Web)"/>
    <w:basedOn w:val="Normal"/>
    <w:uiPriority w:val="99"/>
    <w:semiHidden/>
    <w:unhideWhenUsed/>
    <w:rsid w:val="00AC6082"/>
    <w:pPr>
      <w:spacing w:before="100" w:beforeAutospacing="1" w:after="100" w:afterAutospacing="1" w:line="240" w:lineRule="auto"/>
    </w:pPr>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68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171"/>
  </w:style>
  <w:style w:type="paragraph" w:styleId="Footer">
    <w:name w:val="footer"/>
    <w:basedOn w:val="Normal"/>
    <w:link w:val="FooterChar"/>
    <w:uiPriority w:val="99"/>
    <w:unhideWhenUsed/>
    <w:rsid w:val="0068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171"/>
  </w:style>
  <w:style w:type="paragraph" w:styleId="ListParagraph">
    <w:name w:val="List Paragraph"/>
    <w:basedOn w:val="Normal"/>
    <w:uiPriority w:val="34"/>
    <w:qFormat/>
    <w:rsid w:val="00F5233E"/>
    <w:pPr>
      <w:ind w:left="720"/>
      <w:contextualSpacing/>
    </w:pPr>
  </w:style>
  <w:style w:type="paragraph" w:styleId="NoSpacing">
    <w:name w:val="No Spacing"/>
    <w:uiPriority w:val="1"/>
    <w:qFormat/>
    <w:rsid w:val="00550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1589">
      <w:bodyDiv w:val="1"/>
      <w:marLeft w:val="0"/>
      <w:marRight w:val="0"/>
      <w:marTop w:val="0"/>
      <w:marBottom w:val="0"/>
      <w:divBdr>
        <w:top w:val="none" w:sz="0" w:space="0" w:color="auto"/>
        <w:left w:val="none" w:sz="0" w:space="0" w:color="auto"/>
        <w:bottom w:val="none" w:sz="0" w:space="0" w:color="auto"/>
        <w:right w:val="none" w:sz="0" w:space="0" w:color="auto"/>
      </w:divBdr>
    </w:div>
    <w:div w:id="833690165">
      <w:bodyDiv w:val="1"/>
      <w:marLeft w:val="0"/>
      <w:marRight w:val="0"/>
      <w:marTop w:val="0"/>
      <w:marBottom w:val="0"/>
      <w:divBdr>
        <w:top w:val="none" w:sz="0" w:space="0" w:color="auto"/>
        <w:left w:val="none" w:sz="0" w:space="0" w:color="auto"/>
        <w:bottom w:val="none" w:sz="0" w:space="0" w:color="auto"/>
        <w:right w:val="none" w:sz="0" w:space="0" w:color="auto"/>
      </w:divBdr>
    </w:div>
    <w:div w:id="1183855529">
      <w:bodyDiv w:val="1"/>
      <w:marLeft w:val="0"/>
      <w:marRight w:val="0"/>
      <w:marTop w:val="0"/>
      <w:marBottom w:val="0"/>
      <w:divBdr>
        <w:top w:val="none" w:sz="0" w:space="0" w:color="auto"/>
        <w:left w:val="none" w:sz="0" w:space="0" w:color="auto"/>
        <w:bottom w:val="none" w:sz="0" w:space="0" w:color="auto"/>
        <w:right w:val="none" w:sz="0" w:space="0" w:color="auto"/>
      </w:divBdr>
    </w:div>
    <w:div w:id="1265653457">
      <w:bodyDiv w:val="1"/>
      <w:marLeft w:val="0"/>
      <w:marRight w:val="0"/>
      <w:marTop w:val="0"/>
      <w:marBottom w:val="0"/>
      <w:divBdr>
        <w:top w:val="none" w:sz="0" w:space="0" w:color="auto"/>
        <w:left w:val="none" w:sz="0" w:space="0" w:color="auto"/>
        <w:bottom w:val="none" w:sz="0" w:space="0" w:color="auto"/>
        <w:right w:val="none" w:sz="0" w:space="0" w:color="auto"/>
      </w:divBdr>
    </w:div>
    <w:div w:id="1373387894">
      <w:bodyDiv w:val="1"/>
      <w:marLeft w:val="0"/>
      <w:marRight w:val="0"/>
      <w:marTop w:val="0"/>
      <w:marBottom w:val="0"/>
      <w:divBdr>
        <w:top w:val="none" w:sz="0" w:space="0" w:color="auto"/>
        <w:left w:val="none" w:sz="0" w:space="0" w:color="auto"/>
        <w:bottom w:val="none" w:sz="0" w:space="0" w:color="auto"/>
        <w:right w:val="none" w:sz="0" w:space="0" w:color="auto"/>
      </w:divBdr>
    </w:div>
    <w:div w:id="1649088109">
      <w:bodyDiv w:val="1"/>
      <w:marLeft w:val="0"/>
      <w:marRight w:val="0"/>
      <w:marTop w:val="0"/>
      <w:marBottom w:val="0"/>
      <w:divBdr>
        <w:top w:val="none" w:sz="0" w:space="0" w:color="auto"/>
        <w:left w:val="none" w:sz="0" w:space="0" w:color="auto"/>
        <w:bottom w:val="none" w:sz="0" w:space="0" w:color="auto"/>
        <w:right w:val="none" w:sz="0" w:space="0" w:color="auto"/>
      </w:divBdr>
    </w:div>
    <w:div w:id="20618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Goldstein</dc:creator>
  <cp:keywords/>
  <dc:description/>
  <cp:lastModifiedBy>Ellen Byrne</cp:lastModifiedBy>
  <cp:revision>2</cp:revision>
  <dcterms:created xsi:type="dcterms:W3CDTF">2022-10-24T12:08:00Z</dcterms:created>
  <dcterms:modified xsi:type="dcterms:W3CDTF">2022-10-24T12:08:00Z</dcterms:modified>
</cp:coreProperties>
</file>